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D" w:rsidRDefault="009B57ED">
      <w:pPr>
        <w:spacing w:after="259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…………………………</w:t>
      </w:r>
      <w:r>
        <w:rPr>
          <w:rFonts w:ascii="Times New Roman" w:eastAsia="Times New Roman" w:hAnsi="Times New Roman" w:cs="Times New Roman"/>
          <w:sz w:val="20"/>
        </w:rPr>
        <w:t>dnia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:rsidR="00470C0D" w:rsidRDefault="009B57ED">
      <w:pPr>
        <w:spacing w:after="252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470C0D" w:rsidRDefault="009B57ED" w:rsidP="00DF6793">
      <w:pPr>
        <w:spacing w:after="174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70C0D" w:rsidRDefault="009B57ED" w:rsidP="00DF6793">
      <w:pPr>
        <w:spacing w:after="0" w:line="470" w:lineRule="auto"/>
        <w:ind w:left="-5" w:right="6151" w:hanging="10"/>
      </w:pPr>
      <w:r>
        <w:rPr>
          <w:rFonts w:ascii="Times New Roman" w:eastAsia="Times New Roman" w:hAnsi="Times New Roman" w:cs="Times New Roman"/>
          <w:sz w:val="18"/>
        </w:rPr>
        <w:t xml:space="preserve">(imię i nazwisko, adres zamieszkania, nr telefonu)  </w:t>
      </w:r>
    </w:p>
    <w:p w:rsidR="00470C0D" w:rsidRDefault="009B57ED">
      <w:pPr>
        <w:spacing w:after="207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Sprawa nr…………………………………………….. </w:t>
      </w:r>
    </w:p>
    <w:p w:rsidR="00470C0D" w:rsidRDefault="009B57ED" w:rsidP="00DF6793">
      <w:pPr>
        <w:spacing w:after="262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 nr sprawy nadany przez PIW) </w:t>
      </w:r>
    </w:p>
    <w:p w:rsidR="00470C0D" w:rsidRDefault="009B57ED">
      <w:pPr>
        <w:spacing w:after="51"/>
        <w:ind w:left="5675" w:right="18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Powiatowy Lekarz Weterynarii w Świdnicy </w:t>
      </w:r>
      <w:r w:rsidR="00DF6793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ul. Wałbrzyska 25-27 </w:t>
      </w:r>
    </w:p>
    <w:p w:rsidR="00470C0D" w:rsidRDefault="009B57ED">
      <w:pPr>
        <w:spacing w:after="16"/>
        <w:ind w:left="56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58-100 Świdnica   </w:t>
      </w:r>
    </w:p>
    <w:p w:rsidR="00470C0D" w:rsidRDefault="009B57ED">
      <w:pPr>
        <w:spacing w:after="16"/>
        <w:ind w:left="2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C0D" w:rsidRDefault="009B57ED">
      <w:pPr>
        <w:spacing w:after="62"/>
        <w:ind w:left="2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C0D" w:rsidRDefault="009B57ED">
      <w:pPr>
        <w:spacing w:after="359"/>
        <w:ind w:left="718" w:hanging="10"/>
      </w:pPr>
      <w:r>
        <w:rPr>
          <w:rFonts w:ascii="Times New Roman" w:eastAsia="Times New Roman" w:hAnsi="Times New Roman" w:cs="Times New Roman"/>
          <w:sz w:val="24"/>
        </w:rPr>
        <w:t>Zwracam się z prośbą o wystawienie świadectwa zdrowia dla konia: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C0D" w:rsidRDefault="009B57ED">
      <w:pPr>
        <w:spacing w:after="29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Opis zwierzęcia </w:t>
      </w:r>
      <w:r>
        <w:rPr>
          <w:rFonts w:ascii="Times New Roman" w:eastAsia="Times New Roman" w:hAnsi="Times New Roman" w:cs="Times New Roman"/>
          <w:sz w:val="24"/>
        </w:rPr>
        <w:t xml:space="preserve">(gatunek, rasa, płeć, wiek, umaszczenie, nr </w:t>
      </w:r>
      <w:proofErr w:type="spellStart"/>
      <w:r>
        <w:rPr>
          <w:rFonts w:ascii="Times New Roman" w:eastAsia="Times New Roman" w:hAnsi="Times New Roman" w:cs="Times New Roman"/>
          <w:sz w:val="24"/>
        </w:rPr>
        <w:t>mikrochipa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C0D" w:rsidRDefault="009B57ED">
      <w:pPr>
        <w:spacing w:after="317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470C0D" w:rsidRDefault="009B57ED">
      <w:pPr>
        <w:spacing w:after="317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470C0D" w:rsidRDefault="009B57ED">
      <w:pPr>
        <w:spacing w:after="297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Osoba towarzysząca zwierzęciu </w:t>
      </w:r>
      <w:r>
        <w:rPr>
          <w:rFonts w:ascii="Times New Roman" w:eastAsia="Times New Roman" w:hAnsi="Times New Roman" w:cs="Times New Roman"/>
          <w:sz w:val="24"/>
        </w:rPr>
        <w:t>(jeśli inna, niż wnioskodawca)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0C0D" w:rsidRDefault="009B57ED">
      <w:pPr>
        <w:spacing w:after="252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470C0D" w:rsidRDefault="009B57ED">
      <w:pPr>
        <w:spacing w:after="29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 wyjazdu</w:t>
      </w:r>
      <w:r>
        <w:rPr>
          <w:rFonts w:ascii="Times New Roman" w:eastAsia="Times New Roman" w:hAnsi="Times New Roman" w:cs="Times New Roman"/>
          <w:sz w:val="24"/>
        </w:rPr>
        <w:t xml:space="preserve">:…………………………………………………………………………………. </w:t>
      </w:r>
    </w:p>
    <w:p w:rsidR="00470C0D" w:rsidRDefault="009B57ED">
      <w:pPr>
        <w:spacing w:after="1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Miejsce </w:t>
      </w:r>
    </w:p>
    <w:p w:rsidR="00470C0D" w:rsidRDefault="009B57ED">
      <w:pPr>
        <w:spacing w:after="29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przeznaczenia</w:t>
      </w:r>
      <w:r>
        <w:rPr>
          <w:rFonts w:ascii="Times New Roman" w:eastAsia="Times New Roman" w:hAnsi="Times New Roman" w:cs="Times New Roman"/>
          <w:sz w:val="24"/>
        </w:rPr>
        <w:t xml:space="preserve">:…..…………………………………………………………………………… </w:t>
      </w:r>
    </w:p>
    <w:p w:rsidR="00470C0D" w:rsidRDefault="009B57ED">
      <w:pPr>
        <w:spacing w:after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6793" w:rsidRDefault="00DF6793">
      <w:pPr>
        <w:spacing w:after="355"/>
        <w:rPr>
          <w:rFonts w:ascii="Times New Roman" w:eastAsia="Times New Roman" w:hAnsi="Times New Roman" w:cs="Times New Roman"/>
          <w:sz w:val="24"/>
        </w:rPr>
      </w:pPr>
    </w:p>
    <w:p w:rsidR="00DF6793" w:rsidRDefault="00DF6793">
      <w:pPr>
        <w:spacing w:after="355"/>
      </w:pPr>
    </w:p>
    <w:p w:rsidR="00470C0D" w:rsidRDefault="009B57ED" w:rsidP="00DF6793">
      <w:pPr>
        <w:spacing w:after="88"/>
        <w:ind w:right="-138"/>
        <w:jc w:val="right"/>
      </w:pPr>
      <w:r>
        <w:rPr>
          <w:rFonts w:ascii="Times New Roman" w:eastAsia="Times New Roman" w:hAnsi="Times New Roman" w:cs="Times New Roman"/>
          <w:b/>
          <w:i/>
        </w:rPr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Oświadczam, że zgadzam się na formę, w jakiej wystawiony zostanie dokument i nie będę rościć pretensji                   </w:t>
      </w:r>
    </w:p>
    <w:p w:rsidR="00470C0D" w:rsidRDefault="009B57ED">
      <w:pPr>
        <w:spacing w:after="296"/>
        <w:ind w:right="8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w przypadku jego odrzucenia na granicy </w:t>
      </w:r>
    </w:p>
    <w:p w:rsidR="00470C0D" w:rsidRDefault="009B57ED" w:rsidP="00B56A2C">
      <w:pPr>
        <w:spacing w:after="354"/>
      </w:pPr>
      <w:r>
        <w:rPr>
          <w:rFonts w:ascii="Times New Roman" w:eastAsia="Times New Roman" w:hAnsi="Times New Roman" w:cs="Times New Roman"/>
        </w:rPr>
        <w:t xml:space="preserve">* niepotrzebne skreślić </w:t>
      </w:r>
    </w:p>
    <w:p w:rsidR="00470C0D" w:rsidRDefault="009B57ED">
      <w:pPr>
        <w:spacing w:after="212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70C0D" w:rsidRDefault="009B57ED" w:rsidP="00B56A2C">
      <w:pPr>
        <w:spacing w:after="215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70C0D" w:rsidRDefault="009B57ED">
      <w:pPr>
        <w:spacing w:after="212"/>
        <w:ind w:left="4957"/>
      </w:pPr>
      <w:r>
        <w:rPr>
          <w:rFonts w:ascii="Times New Roman" w:eastAsia="Times New Roman" w:hAnsi="Times New Roman" w:cs="Times New Roman"/>
          <w:b/>
          <w:sz w:val="18"/>
        </w:rPr>
        <w:t xml:space="preserve">……………………………………………………… </w:t>
      </w:r>
    </w:p>
    <w:p w:rsidR="00470C0D" w:rsidRDefault="009B57ED">
      <w:pPr>
        <w:spacing w:after="192"/>
        <w:ind w:left="331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(czytelny podpis) </w:t>
      </w:r>
    </w:p>
    <w:p w:rsidR="00470C0D" w:rsidRDefault="00470C0D">
      <w:pPr>
        <w:spacing w:after="0"/>
      </w:pPr>
      <w:bookmarkStart w:id="0" w:name="_GoBack"/>
      <w:bookmarkEnd w:id="0"/>
    </w:p>
    <w:p w:rsidR="00470C0D" w:rsidRDefault="009B57E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0C0D" w:rsidRDefault="009B57ED">
      <w:pPr>
        <w:spacing w:after="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F6793" w:rsidRPr="00DF6793" w:rsidRDefault="00DF6793" w:rsidP="00DF6793">
      <w:pPr>
        <w:spacing w:after="6" w:line="262" w:lineRule="auto"/>
        <w:ind w:left="-5" w:right="351" w:hanging="10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Na podstawie art. 13 ust. 1 i 2 rozporządzenia Parlamentu Europejskiego i Rady (UE) 2016/679 z dnia 27 kwietnia 2016 r. w sprawie ochrony osób fizycznych w związku z przetwarzaniem danych osobowych - RODO, informujemy, że: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Administratorem Państwa danych osobowych jest Powiatowy Inspektorat Weterynarii w Świdnicy reprezentowany przez Powiatowego Lekarza Weterynarii z siedzibą: ul. Wałbrzyska 25-27, 58-100 Świdnica;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Z Administratorem można się kontaktować telefonicznie pod numerem: 748 523 084 lub mailowo na adres skrzynki: swidnica@wroc.wiw.gov.pl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Administrator będzie przetwarzał Państwa dane osobowe w celu realizacji złożonego wniosku w oparciu o art. 6 ust. 1 lit. c RODO.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Podanie danych osobowych jest dobrowolne, jednakże ich przetwarzanie jest niezbędne do realizacji sprawy, z którą Państwo zwracacie się do Administratora.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 xml:space="preserve">Odbiorcami Państwa danych osobowych mogą być wyłącznie podmioty uprawnione na podstawie odrębnych przepisów. 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Państwa dane osobowe będą przechowywane przez okres niezbędny do realizacji celu do którego zostały zebrane, a po tym czasie przez okres wymagany przepisami powszechnie obowiązującego prawa w szczególności na podstawie przepisów</w:t>
      </w:r>
      <w:r>
        <w:rPr>
          <w:rFonts w:ascii="Times New Roman" w:eastAsia="Times New Roman" w:hAnsi="Times New Roman" w:cs="Times New Roman"/>
          <w:sz w:val="16"/>
        </w:rPr>
        <w:br/>
      </w:r>
      <w:r w:rsidRPr="00DF6793">
        <w:rPr>
          <w:rFonts w:ascii="Times New Roman" w:eastAsia="Times New Roman" w:hAnsi="Times New Roman" w:cs="Times New Roman"/>
          <w:sz w:val="16"/>
        </w:rPr>
        <w:t xml:space="preserve"> o narodowym zasobie archiwalnym i archiwach.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>Państwa dane osobowe nie będą podlegały zautomatyzowanemu podejmowaniu decyzji oraz profilowaniu, a także nie będą przekazywane do państwa trzeciego lub organizacji międzynarodowej.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 xml:space="preserve"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</w:t>
      </w:r>
      <w:r>
        <w:rPr>
          <w:rFonts w:ascii="Times New Roman" w:eastAsia="Times New Roman" w:hAnsi="Times New Roman" w:cs="Times New Roman"/>
          <w:sz w:val="16"/>
        </w:rPr>
        <w:br/>
      </w:r>
      <w:r w:rsidRPr="00DF6793">
        <w:rPr>
          <w:rFonts w:ascii="Times New Roman" w:eastAsia="Times New Roman" w:hAnsi="Times New Roman" w:cs="Times New Roman"/>
          <w:sz w:val="16"/>
        </w:rPr>
        <w:t>na profilowaniu.</w:t>
      </w:r>
    </w:p>
    <w:p w:rsidR="00DF6793" w:rsidRPr="00DF6793" w:rsidRDefault="00DF6793" w:rsidP="00DF6793">
      <w:pPr>
        <w:numPr>
          <w:ilvl w:val="0"/>
          <w:numId w:val="2"/>
        </w:numPr>
        <w:spacing w:after="6" w:line="262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DF6793">
        <w:rPr>
          <w:rFonts w:ascii="Times New Roman" w:eastAsia="Times New Roman" w:hAnsi="Times New Roman" w:cs="Times New Roman"/>
          <w:sz w:val="16"/>
        </w:rPr>
        <w:t xml:space="preserve">Przysługuje Państwu również prawo wniesienia skargi do organu nadzorczego – Prezesa Urzędu Ochrony Danych Osobowych (ul. Stawki 2, 00-193 Warszawa). </w:t>
      </w:r>
    </w:p>
    <w:p w:rsidR="00470C0D" w:rsidRDefault="009B57ED">
      <w:pPr>
        <w:spacing w:after="6" w:line="262" w:lineRule="auto"/>
        <w:ind w:left="-5" w:right="351" w:hanging="10"/>
      </w:pPr>
      <w:r>
        <w:rPr>
          <w:rFonts w:ascii="Times New Roman" w:eastAsia="Times New Roman" w:hAnsi="Times New Roman" w:cs="Times New Roman"/>
          <w:sz w:val="16"/>
        </w:rPr>
        <w:t xml:space="preserve">. </w:t>
      </w:r>
    </w:p>
    <w:sectPr w:rsidR="00470C0D" w:rsidSect="00DF6793">
      <w:pgSz w:w="11906" w:h="16838"/>
      <w:pgMar w:top="426" w:right="1414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EC"/>
    <w:multiLevelType w:val="hybridMultilevel"/>
    <w:tmpl w:val="B8D09574"/>
    <w:lvl w:ilvl="0" w:tplc="E6F010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2EE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E86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7E9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F0D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3CE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0CC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92B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683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0D"/>
    <w:rsid w:val="003D6482"/>
    <w:rsid w:val="00470C0D"/>
    <w:rsid w:val="009B57ED"/>
    <w:rsid w:val="00B56A2C"/>
    <w:rsid w:val="00D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2023-07-28T06:19:00Z</dcterms:created>
  <dcterms:modified xsi:type="dcterms:W3CDTF">2023-07-28T06:19:00Z</dcterms:modified>
</cp:coreProperties>
</file>